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widowControl w:val="1"/>
        <w:shd w:fill="ffffff" w:val="clear"/>
        <w:spacing w:after="280" w:before="0" w:lineRule="auto"/>
        <w:ind w:left="0" w:firstLine="0"/>
        <w:rPr>
          <w:rFonts w:ascii="Microsoft Yahei" w:cs="Microsoft Yahei" w:eastAsia="Microsoft Yahei" w:hAnsi="Microsoft Yahei"/>
          <w:i w:val="0"/>
          <w:iCs w:val="0"/>
          <w:smallCaps w:val="0"/>
        </w:rPr>
      </w:pPr>
      <w:r w:rsidDel="00000000" w:rsidR="00000000" w:rsidRPr="00000000">
        <w:rPr>
          <w:rFonts w:ascii="Microsoft Yahei" w:cs="Microsoft Yahei" w:eastAsia="Microsoft Yahei" w:hAnsi="Microsoft Yahei"/>
          <w:i w:val="0"/>
          <w:iCs w:val="0"/>
          <w:smallCaps w:val="0"/>
          <w:highlight w:val="white"/>
          <w:rtl w:val="0"/>
        </w:rPr>
        <w:t xml:space="preserve">JACK JK-300L — Industrial Split Steam Iron with Electric Heating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Professional • Powerful • Efficient — Perfect Ironing for Every Garment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widowControl w:val="1"/>
        <w:shd w:fill="ffffff" w:val="clear"/>
        <w:ind w:left="0" w:firstLine="0"/>
        <w:rPr>
          <w:rFonts w:ascii="Microsoft Yahei" w:cs="Microsoft Yahei" w:eastAsia="Microsoft Yahei" w:hAnsi="Microsoft Yahei"/>
          <w:i w:val="0"/>
          <w:iCs w:val="0"/>
          <w:smallCaps w:val="0"/>
        </w:rPr>
      </w:pPr>
      <w:r w:rsidDel="00000000" w:rsidR="00000000" w:rsidRPr="00000000">
        <w:rPr>
          <w:rFonts w:ascii="Microsoft Yahei" w:cs="Microsoft Yahei" w:eastAsia="Microsoft Yahei" w:hAnsi="Microsoft Yahei"/>
          <w:i w:val="0"/>
          <w:iCs w:val="0"/>
          <w:smallCaps w:val="0"/>
          <w:highlight w:val="white"/>
          <w:rtl w:val="0"/>
        </w:rPr>
        <w:t xml:space="preserve">Overview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The 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JACK JK-300L</w:t>
      </w:r>
      <w:r w:rsidDel="00000000" w:rsidR="00000000" w:rsidRPr="00000000">
        <w:rPr>
          <w:rFonts w:ascii="Open Sans" w:cs="Open Sans" w:eastAsia="Open Sans" w:hAnsi="Open San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 Steam Iron combines 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industrial performance</w:t>
      </w:r>
      <w:r w:rsidDel="00000000" w:rsidR="00000000" w:rsidRPr="00000000">
        <w:rPr>
          <w:rFonts w:ascii="Open Sans" w:cs="Open Sans" w:eastAsia="Open Sans" w:hAnsi="Open San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 with 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home convenience</w:t>
      </w:r>
      <w:r w:rsidDel="00000000" w:rsidR="00000000" w:rsidRPr="00000000">
        <w:rPr>
          <w:rFonts w:ascii="Open Sans" w:cs="Open Sans" w:eastAsia="Open Sans" w:hAnsi="Open San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. With a powerful 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1450W electric heating system</w:t>
      </w:r>
      <w:r w:rsidDel="00000000" w:rsidR="00000000" w:rsidRPr="00000000">
        <w:rPr>
          <w:rFonts w:ascii="Open Sans" w:cs="Open Sans" w:eastAsia="Open Sans" w:hAnsi="Open San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 and advanced steam technology, it ensures smooth, wrinkle-free results for all types of fabrics. Designed for both 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domestic and professional use</w:t>
      </w:r>
      <w:r w:rsidDel="00000000" w:rsidR="00000000" w:rsidRPr="00000000">
        <w:rPr>
          <w:rFonts w:ascii="Open Sans" w:cs="Open Sans" w:eastAsia="Open Sans" w:hAnsi="Open San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, this iron is ideal for laundries, tailoring workshops, and households that demand perfect finishes every time.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widowControl w:val="1"/>
        <w:shd w:fill="ffffff" w:val="clear"/>
        <w:ind w:left="0" w:firstLine="0"/>
        <w:rPr>
          <w:rFonts w:ascii="Microsoft Yahei" w:cs="Microsoft Yahei" w:eastAsia="Microsoft Yahei" w:hAnsi="Microsoft Yahei"/>
          <w:i w:val="0"/>
          <w:iCs w:val="0"/>
          <w:smallCaps w:val="0"/>
        </w:rPr>
      </w:pPr>
      <w:r w:rsidDel="00000000" w:rsidR="00000000" w:rsidRPr="00000000">
        <w:rPr>
          <w:rFonts w:ascii="Microsoft Yahei" w:cs="Microsoft Yahei" w:eastAsia="Microsoft Yahei" w:hAnsi="Microsoft Yahei"/>
          <w:i w:val="0"/>
          <w:iCs w:val="0"/>
          <w:smallCaps w:val="0"/>
          <w:highlight w:val="white"/>
          <w:rtl w:val="0"/>
        </w:rPr>
        <w:t xml:space="preserve">Key Features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1"/>
        </w:numPr>
        <w:spacing w:after="0" w:before="280" w:lineRule="auto"/>
        <w:ind w:left="720" w:hanging="360"/>
        <w:rPr/>
      </w:pPr>
      <w:r w:rsidDel="00000000" w:rsidR="00000000" w:rsidRPr="00000000">
        <w:rPr>
          <w:rFonts w:ascii="Open Sans" w:cs="Open Sans" w:eastAsia="Open Sans" w:hAnsi="Open Sans"/>
          <w:b w:val="1"/>
          <w:bCs w:val="1"/>
          <w:i w:val="0"/>
          <w:iCs w:val="0"/>
          <w:smallCaps w:val="0"/>
          <w:sz w:val="24"/>
          <w:szCs w:val="24"/>
          <w:highlight w:val="white"/>
          <w:rtl w:val="0"/>
        </w:rPr>
        <w:t xml:space="preserve">High Power:</w:t>
      </w:r>
      <w:r w:rsidDel="00000000" w:rsidR="00000000" w:rsidRPr="00000000">
        <w:rPr>
          <w:rFonts w:ascii="Open Sans" w:cs="Open Sans" w:eastAsia="Open Sans" w:hAnsi="Open Sans"/>
          <w:i w:val="0"/>
          <w:iCs w:val="0"/>
          <w:smallCaps w:val="0"/>
          <w:sz w:val="24"/>
          <w:szCs w:val="24"/>
          <w:highlight w:val="white"/>
          <w:rtl w:val="0"/>
        </w:rPr>
        <w:t xml:space="preserve"> 1450W heating element delivers continuous, high-pressure steam for superior results.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Fonts w:ascii="Open Sans" w:cs="Open Sans" w:eastAsia="Open Sans" w:hAnsi="Open Sans"/>
          <w:b w:val="1"/>
          <w:bCs w:val="1"/>
          <w:i w:val="0"/>
          <w:iCs w:val="0"/>
          <w:smallCaps w:val="0"/>
          <w:sz w:val="24"/>
          <w:szCs w:val="24"/>
          <w:highlight w:val="white"/>
          <w:rtl w:val="0"/>
        </w:rPr>
        <w:t xml:space="preserve">Split Steam System:</w:t>
      </w:r>
      <w:r w:rsidDel="00000000" w:rsidR="00000000" w:rsidRPr="00000000">
        <w:rPr>
          <w:rFonts w:ascii="Open Sans" w:cs="Open Sans" w:eastAsia="Open Sans" w:hAnsi="Open Sans"/>
          <w:i w:val="0"/>
          <w:iCs w:val="0"/>
          <w:smallCaps w:val="0"/>
          <w:sz w:val="24"/>
          <w:szCs w:val="24"/>
          <w:highlight w:val="white"/>
          <w:rtl w:val="0"/>
        </w:rPr>
        <w:t xml:space="preserve"> Ensures even heat distribution and efficient wrinkle removal.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Fonts w:ascii="Open Sans" w:cs="Open Sans" w:eastAsia="Open Sans" w:hAnsi="Open Sans"/>
          <w:b w:val="1"/>
          <w:bCs w:val="1"/>
          <w:i w:val="0"/>
          <w:iCs w:val="0"/>
          <w:smallCaps w:val="0"/>
          <w:sz w:val="24"/>
          <w:szCs w:val="24"/>
          <w:highlight w:val="white"/>
          <w:rtl w:val="0"/>
        </w:rPr>
        <w:t xml:space="preserve">Electric Heating:</w:t>
      </w:r>
      <w:r w:rsidDel="00000000" w:rsidR="00000000" w:rsidRPr="00000000">
        <w:rPr>
          <w:rFonts w:ascii="Open Sans" w:cs="Open Sans" w:eastAsia="Open Sans" w:hAnsi="Open Sans"/>
          <w:i w:val="0"/>
          <w:iCs w:val="0"/>
          <w:smallCaps w:val="0"/>
          <w:sz w:val="24"/>
          <w:szCs w:val="24"/>
          <w:highlight w:val="white"/>
          <w:rtl w:val="0"/>
        </w:rPr>
        <w:t xml:space="preserve"> Fast warm-up and consistent temperature for smooth ironing performance.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Fonts w:ascii="Open Sans" w:cs="Open Sans" w:eastAsia="Open Sans" w:hAnsi="Open Sans"/>
          <w:b w:val="1"/>
          <w:bCs w:val="1"/>
          <w:i w:val="0"/>
          <w:iCs w:val="0"/>
          <w:smallCaps w:val="0"/>
          <w:sz w:val="24"/>
          <w:szCs w:val="24"/>
          <w:highlight w:val="white"/>
          <w:rtl w:val="0"/>
        </w:rPr>
        <w:t xml:space="preserve">Durable Construction:</w:t>
      </w:r>
      <w:r w:rsidDel="00000000" w:rsidR="00000000" w:rsidRPr="00000000">
        <w:rPr>
          <w:rFonts w:ascii="Open Sans" w:cs="Open Sans" w:eastAsia="Open Sans" w:hAnsi="Open Sans"/>
          <w:i w:val="0"/>
          <w:iCs w:val="0"/>
          <w:smallCaps w:val="0"/>
          <w:sz w:val="24"/>
          <w:szCs w:val="24"/>
          <w:highlight w:val="white"/>
          <w:rtl w:val="0"/>
        </w:rPr>
        <w:t xml:space="preserve"> Designed for long-term reliability in both professional and household environments.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Fonts w:ascii="Open Sans" w:cs="Open Sans" w:eastAsia="Open Sans" w:hAnsi="Open Sans"/>
          <w:b w:val="1"/>
          <w:bCs w:val="1"/>
          <w:i w:val="0"/>
          <w:iCs w:val="0"/>
          <w:smallCaps w:val="0"/>
          <w:sz w:val="24"/>
          <w:szCs w:val="24"/>
          <w:highlight w:val="white"/>
          <w:rtl w:val="0"/>
        </w:rPr>
        <w:t xml:space="preserve">Ergonomic Design:</w:t>
      </w:r>
      <w:r w:rsidDel="00000000" w:rsidR="00000000" w:rsidRPr="00000000">
        <w:rPr>
          <w:rFonts w:ascii="Open Sans" w:cs="Open Sans" w:eastAsia="Open Sans" w:hAnsi="Open Sans"/>
          <w:i w:val="0"/>
          <w:iCs w:val="0"/>
          <w:smallCaps w:val="0"/>
          <w:sz w:val="24"/>
          <w:szCs w:val="24"/>
          <w:highlight w:val="white"/>
          <w:rtl w:val="0"/>
        </w:rPr>
        <w:t xml:space="preserve"> Lightweight handle and balanced structure for comfortable use.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Fonts w:ascii="Open Sans" w:cs="Open Sans" w:eastAsia="Open Sans" w:hAnsi="Open Sans"/>
          <w:b w:val="1"/>
          <w:bCs w:val="1"/>
          <w:i w:val="0"/>
          <w:iCs w:val="0"/>
          <w:smallCaps w:val="0"/>
          <w:sz w:val="24"/>
          <w:szCs w:val="24"/>
          <w:highlight w:val="white"/>
          <w:rtl w:val="0"/>
        </w:rPr>
        <w:t xml:space="preserve">Versatile Application:</w:t>
      </w:r>
      <w:r w:rsidDel="00000000" w:rsidR="00000000" w:rsidRPr="00000000">
        <w:rPr>
          <w:rFonts w:ascii="Open Sans" w:cs="Open Sans" w:eastAsia="Open Sans" w:hAnsi="Open Sans"/>
          <w:i w:val="0"/>
          <w:iCs w:val="0"/>
          <w:smallCaps w:val="0"/>
          <w:sz w:val="24"/>
          <w:szCs w:val="24"/>
          <w:highlight w:val="white"/>
          <w:rtl w:val="0"/>
        </w:rPr>
        <w:t xml:space="preserve"> Perfect for cotton, linen, polyester, silk, and blended fabrics.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Open Sans" w:cs="Open Sans" w:eastAsia="Open Sans" w:hAnsi="Open San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widowControl w:val="1"/>
        <w:shd w:fill="ffffff" w:val="clear"/>
        <w:ind w:left="0" w:firstLine="0"/>
        <w:rPr>
          <w:rFonts w:ascii="Microsoft Yahei" w:cs="Microsoft Yahei" w:eastAsia="Microsoft Yahei" w:hAnsi="Microsoft Yahei"/>
          <w:i w:val="0"/>
          <w:iCs w:val="0"/>
          <w:smallCaps w:val="0"/>
        </w:rPr>
      </w:pPr>
      <w:r w:rsidDel="00000000" w:rsidR="00000000" w:rsidRPr="00000000">
        <w:rPr>
          <w:rFonts w:ascii="Microsoft Yahei" w:cs="Microsoft Yahei" w:eastAsia="Microsoft Yahei" w:hAnsi="Microsoft Yahei"/>
          <w:i w:val="0"/>
          <w:iCs w:val="0"/>
          <w:smallCaps w:val="0"/>
          <w:highlight w:val="white"/>
          <w:rtl w:val="0"/>
        </w:rPr>
        <w:t xml:space="preserve">Applications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2"/>
        </w:numPr>
        <w:spacing w:after="0" w:before="280" w:lineRule="auto"/>
        <w:ind w:left="720" w:hanging="360"/>
        <w:rPr/>
      </w:pPr>
      <w:r w:rsidDel="00000000" w:rsidR="00000000" w:rsidRPr="00000000">
        <w:rPr>
          <w:rFonts w:ascii="Open Sans" w:cs="Open Sans" w:eastAsia="Open Sans" w:hAnsi="Open Sans"/>
          <w:i w:val="0"/>
          <w:iCs w:val="0"/>
          <w:smallCaps w:val="0"/>
          <w:sz w:val="24"/>
          <w:szCs w:val="24"/>
          <w:highlight w:val="white"/>
          <w:rtl w:val="0"/>
        </w:rPr>
        <w:t xml:space="preserve">Laundries and dry cleaners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2"/>
        </w:numPr>
        <w:spacing w:after="0" w:before="0" w:lineRule="auto"/>
        <w:ind w:left="720" w:hanging="360"/>
        <w:rPr/>
      </w:pPr>
      <w:r w:rsidDel="00000000" w:rsidR="00000000" w:rsidRPr="00000000">
        <w:rPr>
          <w:rFonts w:ascii="Open Sans" w:cs="Open Sans" w:eastAsia="Open Sans" w:hAnsi="Open Sans"/>
          <w:i w:val="0"/>
          <w:iCs w:val="0"/>
          <w:smallCaps w:val="0"/>
          <w:sz w:val="24"/>
          <w:szCs w:val="24"/>
          <w:highlight w:val="white"/>
          <w:rtl w:val="0"/>
        </w:rPr>
        <w:t xml:space="preserve">Tailoring and garment workshops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2"/>
        </w:numPr>
        <w:spacing w:after="0" w:before="0" w:lineRule="auto"/>
        <w:ind w:left="720" w:hanging="360"/>
        <w:rPr/>
      </w:pPr>
      <w:r w:rsidDel="00000000" w:rsidR="00000000" w:rsidRPr="00000000">
        <w:rPr>
          <w:rFonts w:ascii="Open Sans" w:cs="Open Sans" w:eastAsia="Open Sans" w:hAnsi="Open Sans"/>
          <w:i w:val="0"/>
          <w:iCs w:val="0"/>
          <w:smallCaps w:val="0"/>
          <w:sz w:val="24"/>
          <w:szCs w:val="24"/>
          <w:highlight w:val="white"/>
          <w:rtl w:val="0"/>
        </w:rPr>
        <w:t xml:space="preserve">Home use for daily ironing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2"/>
        </w:numPr>
        <w:spacing w:after="0" w:before="0" w:lineRule="auto"/>
        <w:ind w:left="720" w:hanging="360"/>
        <w:rPr/>
      </w:pPr>
      <w:r w:rsidDel="00000000" w:rsidR="00000000" w:rsidRPr="00000000">
        <w:rPr>
          <w:rFonts w:ascii="Open Sans" w:cs="Open Sans" w:eastAsia="Open Sans" w:hAnsi="Open Sans"/>
          <w:i w:val="0"/>
          <w:iCs w:val="0"/>
          <w:smallCaps w:val="0"/>
          <w:sz w:val="24"/>
          <w:szCs w:val="24"/>
          <w:highlight w:val="white"/>
          <w:rtl w:val="0"/>
        </w:rPr>
        <w:t xml:space="preserve">Professional finishing of shirts, uniforms, and textiles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widowControl w:val="1"/>
        <w:shd w:fill="ffffff" w:val="clear"/>
        <w:ind w:left="0" w:firstLine="0"/>
        <w:rPr>
          <w:rFonts w:ascii="Microsoft Yahei" w:cs="Microsoft Yahei" w:eastAsia="Microsoft Yahei" w:hAnsi="Microsoft Yahei"/>
          <w:i w:val="0"/>
          <w:iCs w:val="0"/>
          <w:smallCaps w:val="0"/>
        </w:rPr>
      </w:pPr>
      <w:r w:rsidDel="00000000" w:rsidR="00000000" w:rsidRPr="00000000">
        <w:rPr>
          <w:rFonts w:ascii="Microsoft Yahei" w:cs="Microsoft Yahei" w:eastAsia="Microsoft Yahei" w:hAnsi="Microsoft Yahei"/>
          <w:i w:val="0"/>
          <w:iCs w:val="0"/>
          <w:smallCaps w:val="0"/>
          <w:highlight w:val="white"/>
          <w:rtl w:val="0"/>
        </w:rPr>
        <w:t xml:space="preserve">Technical Specifications</w:t>
      </w: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852"/>
        <w:gridCol w:w="6148"/>
        <w:tblGridChange w:id="0">
          <w:tblGrid>
            <w:gridCol w:w="2852"/>
            <w:gridCol w:w="614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90.0" w:type="dxa"/>
              <w:left w:w="0.0" w:type="dxa"/>
              <w:bottom w:w="9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jc w:val="left"/>
              <w:rPr>
                <w:rFonts w:ascii="Open Sans" w:cs="Open Sans" w:eastAsia="Open Sans" w:hAnsi="Open Sans"/>
                <w:i w:val="0"/>
                <w:iCs w:val="0"/>
                <w:smallCaps w:val="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i w:val="0"/>
                <w:iCs w:val="0"/>
                <w:smallCaps w:val="0"/>
                <w:sz w:val="24"/>
                <w:szCs w:val="24"/>
                <w:rtl w:val="0"/>
              </w:rPr>
              <w:t xml:space="preserve">Model: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jc w:val="left"/>
              <w:rPr>
                <w:rFonts w:ascii="Open Sans" w:cs="Open Sans" w:eastAsia="Open Sans" w:hAnsi="Open Sans"/>
                <w:i w:val="0"/>
                <w:iCs w:val="0"/>
                <w:smallCaps w:val="0"/>
              </w:rPr>
            </w:pPr>
            <w:r w:rsidDel="00000000" w:rsidR="00000000" w:rsidRPr="00000000">
              <w:rPr>
                <w:rFonts w:ascii="Open Sans" w:cs="Open Sans" w:eastAsia="Open Sans" w:hAnsi="Open Sans"/>
                <w:i w:val="0"/>
                <w:iCs w:val="0"/>
                <w:smallCaps w:val="0"/>
                <w:sz w:val="24"/>
                <w:szCs w:val="24"/>
                <w:rtl w:val="0"/>
              </w:rPr>
              <w:t xml:space="preserve">JACK JK-300L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90.0" w:type="dxa"/>
              <w:left w:w="0.0" w:type="dxa"/>
              <w:bottom w:w="9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jc w:val="left"/>
              <w:rPr>
                <w:rFonts w:ascii="Open Sans" w:cs="Open Sans" w:eastAsia="Open Sans" w:hAnsi="Open Sans"/>
                <w:i w:val="0"/>
                <w:iCs w:val="0"/>
                <w:smallCaps w:val="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i w:val="0"/>
                <w:iCs w:val="0"/>
                <w:smallCaps w:val="0"/>
                <w:sz w:val="24"/>
                <w:szCs w:val="24"/>
                <w:rtl w:val="0"/>
              </w:rPr>
              <w:t xml:space="preserve">Type: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jc w:val="left"/>
              <w:rPr>
                <w:rFonts w:ascii="Open Sans" w:cs="Open Sans" w:eastAsia="Open Sans" w:hAnsi="Open Sans"/>
                <w:i w:val="0"/>
                <w:iCs w:val="0"/>
                <w:smallCaps w:val="0"/>
              </w:rPr>
            </w:pPr>
            <w:r w:rsidDel="00000000" w:rsidR="00000000" w:rsidRPr="00000000">
              <w:rPr>
                <w:rFonts w:ascii="Open Sans" w:cs="Open Sans" w:eastAsia="Open Sans" w:hAnsi="Open Sans"/>
                <w:i w:val="0"/>
                <w:iCs w:val="0"/>
                <w:smallCaps w:val="0"/>
                <w:sz w:val="24"/>
                <w:szCs w:val="24"/>
                <w:rtl w:val="0"/>
              </w:rPr>
              <w:t xml:space="preserve">Split Steam Iron with Electric Heating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90.0" w:type="dxa"/>
              <w:left w:w="0.0" w:type="dxa"/>
              <w:bottom w:w="9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jc w:val="left"/>
              <w:rPr>
                <w:rFonts w:ascii="Open Sans" w:cs="Open Sans" w:eastAsia="Open Sans" w:hAnsi="Open Sans"/>
                <w:i w:val="0"/>
                <w:iCs w:val="0"/>
                <w:smallCaps w:val="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i w:val="0"/>
                <w:iCs w:val="0"/>
                <w:smallCaps w:val="0"/>
                <w:sz w:val="24"/>
                <w:szCs w:val="24"/>
                <w:rtl w:val="0"/>
              </w:rPr>
              <w:t xml:space="preserve">Power: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jc w:val="left"/>
              <w:rPr>
                <w:rFonts w:ascii="Open Sans" w:cs="Open Sans" w:eastAsia="Open Sans" w:hAnsi="Open Sans"/>
                <w:i w:val="0"/>
                <w:iCs w:val="0"/>
                <w:smallCaps w:val="0"/>
              </w:rPr>
            </w:pPr>
            <w:r w:rsidDel="00000000" w:rsidR="00000000" w:rsidRPr="00000000">
              <w:rPr>
                <w:rFonts w:ascii="Open Sans" w:cs="Open Sans" w:eastAsia="Open Sans" w:hAnsi="Open Sans"/>
                <w:i w:val="0"/>
                <w:iCs w:val="0"/>
                <w:smallCaps w:val="0"/>
                <w:sz w:val="24"/>
                <w:szCs w:val="24"/>
                <w:rtl w:val="0"/>
              </w:rPr>
              <w:t xml:space="preserve">1450W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90.0" w:type="dxa"/>
              <w:left w:w="0.0" w:type="dxa"/>
              <w:bottom w:w="9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jc w:val="left"/>
              <w:rPr>
                <w:rFonts w:ascii="Open Sans" w:cs="Open Sans" w:eastAsia="Open Sans" w:hAnsi="Open Sans"/>
                <w:i w:val="0"/>
                <w:iCs w:val="0"/>
                <w:smallCaps w:val="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i w:val="0"/>
                <w:iCs w:val="0"/>
                <w:smallCaps w:val="0"/>
                <w:sz w:val="24"/>
                <w:szCs w:val="24"/>
                <w:rtl w:val="0"/>
              </w:rPr>
              <w:t xml:space="preserve">Heating System: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jc w:val="left"/>
              <w:rPr>
                <w:rFonts w:ascii="Open Sans" w:cs="Open Sans" w:eastAsia="Open Sans" w:hAnsi="Open Sans"/>
                <w:i w:val="0"/>
                <w:iCs w:val="0"/>
                <w:smallCaps w:val="0"/>
              </w:rPr>
            </w:pPr>
            <w:r w:rsidDel="00000000" w:rsidR="00000000" w:rsidRPr="00000000">
              <w:rPr>
                <w:rFonts w:ascii="Open Sans" w:cs="Open Sans" w:eastAsia="Open Sans" w:hAnsi="Open Sans"/>
                <w:i w:val="0"/>
                <w:iCs w:val="0"/>
                <w:smallCaps w:val="0"/>
                <w:sz w:val="24"/>
                <w:szCs w:val="24"/>
                <w:rtl w:val="0"/>
              </w:rPr>
              <w:t xml:space="preserve">Electric (constant temperature)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90.0" w:type="dxa"/>
              <w:left w:w="0.0" w:type="dxa"/>
              <w:bottom w:w="9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jc w:val="left"/>
              <w:rPr>
                <w:rFonts w:ascii="Open Sans" w:cs="Open Sans" w:eastAsia="Open Sans" w:hAnsi="Open Sans"/>
                <w:i w:val="0"/>
                <w:iCs w:val="0"/>
                <w:smallCaps w:val="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i w:val="0"/>
                <w:iCs w:val="0"/>
                <w:smallCaps w:val="0"/>
                <w:sz w:val="24"/>
                <w:szCs w:val="24"/>
                <w:rtl w:val="0"/>
              </w:rPr>
              <w:t xml:space="preserve">Steam Output: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jc w:val="left"/>
              <w:rPr>
                <w:rFonts w:ascii="Open Sans" w:cs="Open Sans" w:eastAsia="Open Sans" w:hAnsi="Open Sans"/>
                <w:i w:val="0"/>
                <w:iCs w:val="0"/>
                <w:smallCaps w:val="0"/>
              </w:rPr>
            </w:pPr>
            <w:r w:rsidDel="00000000" w:rsidR="00000000" w:rsidRPr="00000000">
              <w:rPr>
                <w:rFonts w:ascii="Open Sans" w:cs="Open Sans" w:eastAsia="Open Sans" w:hAnsi="Open Sans"/>
                <w:i w:val="0"/>
                <w:iCs w:val="0"/>
                <w:smallCaps w:val="0"/>
                <w:sz w:val="24"/>
                <w:szCs w:val="24"/>
                <w:rtl w:val="0"/>
              </w:rPr>
              <w:t xml:space="preserve">High-pressure continuous steam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90.0" w:type="dxa"/>
              <w:left w:w="0.0" w:type="dxa"/>
              <w:bottom w:w="9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jc w:val="left"/>
              <w:rPr>
                <w:rFonts w:ascii="Open Sans" w:cs="Open Sans" w:eastAsia="Open Sans" w:hAnsi="Open Sans"/>
                <w:i w:val="0"/>
                <w:iCs w:val="0"/>
                <w:smallCaps w:val="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i w:val="0"/>
                <w:iCs w:val="0"/>
                <w:smallCaps w:val="0"/>
                <w:sz w:val="24"/>
                <w:szCs w:val="24"/>
                <w:rtl w:val="0"/>
              </w:rPr>
              <w:t xml:space="preserve">Usage: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jc w:val="left"/>
              <w:rPr>
                <w:rFonts w:ascii="Open Sans" w:cs="Open Sans" w:eastAsia="Open Sans" w:hAnsi="Open Sans"/>
                <w:i w:val="0"/>
                <w:iCs w:val="0"/>
                <w:smallCaps w:val="0"/>
              </w:rPr>
            </w:pPr>
            <w:r w:rsidDel="00000000" w:rsidR="00000000" w:rsidRPr="00000000">
              <w:rPr>
                <w:rFonts w:ascii="Open Sans" w:cs="Open Sans" w:eastAsia="Open Sans" w:hAnsi="Open Sans"/>
                <w:i w:val="0"/>
                <w:iCs w:val="0"/>
                <w:smallCaps w:val="0"/>
                <w:sz w:val="24"/>
                <w:szCs w:val="24"/>
                <w:rtl w:val="0"/>
              </w:rPr>
              <w:t xml:space="preserve">Home and industrial ironing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pStyle w:val="Heading3"/>
        <w:keepNext w:val="0"/>
        <w:keepLines w:val="0"/>
        <w:widowControl w:val="1"/>
        <w:shd w:fill="ffffff" w:val="clear"/>
        <w:ind w:left="0" w:firstLine="0"/>
        <w:rPr>
          <w:rFonts w:ascii="Microsoft Yahei" w:cs="Microsoft Yahei" w:eastAsia="Microsoft Yahei" w:hAnsi="Microsoft Yahei"/>
          <w:i w:val="0"/>
          <w:iCs w:val="0"/>
          <w:smallCaps w:val="0"/>
        </w:rPr>
      </w:pPr>
      <w:r w:rsidDel="00000000" w:rsidR="00000000" w:rsidRPr="00000000">
        <w:rPr>
          <w:rFonts w:ascii="Microsoft Yahei" w:cs="Microsoft Yahei" w:eastAsia="Microsoft Yahei" w:hAnsi="Microsoft Yahei"/>
          <w:i w:val="0"/>
          <w:iCs w:val="0"/>
          <w:smallCaps w:val="0"/>
          <w:highlight w:val="white"/>
          <w:rtl w:val="0"/>
        </w:rPr>
        <w:t xml:space="preserve">Advantages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3"/>
        </w:numPr>
        <w:spacing w:after="0" w:before="280" w:lineRule="auto"/>
        <w:ind w:left="720" w:hanging="360"/>
        <w:rPr/>
      </w:pPr>
      <w:r w:rsidDel="00000000" w:rsidR="00000000" w:rsidRPr="00000000">
        <w:rPr>
          <w:rFonts w:ascii="Open Sans" w:cs="Open Sans" w:eastAsia="Open Sans" w:hAnsi="Open Sans"/>
          <w:b w:val="1"/>
          <w:bCs w:val="1"/>
          <w:i w:val="0"/>
          <w:iCs w:val="0"/>
          <w:smallCaps w:val="0"/>
          <w:sz w:val="24"/>
          <w:szCs w:val="24"/>
          <w:highlight w:val="white"/>
          <w:rtl w:val="0"/>
        </w:rPr>
        <w:t xml:space="preserve">Fast heat-up time</w:t>
      </w:r>
      <w:r w:rsidDel="00000000" w:rsidR="00000000" w:rsidRPr="00000000">
        <w:rPr>
          <w:rFonts w:ascii="Open Sans" w:cs="Open Sans" w:eastAsia="Open Sans" w:hAnsi="Open Sans"/>
          <w:i w:val="0"/>
          <w:iCs w:val="0"/>
          <w:smallCaps w:val="0"/>
          <w:sz w:val="24"/>
          <w:szCs w:val="24"/>
          <w:highlight w:val="white"/>
          <w:rtl w:val="0"/>
        </w:rPr>
        <w:t xml:space="preserve"> with stable steam pressure for professional results.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0"/>
          <w:numId w:val="3"/>
        </w:numPr>
        <w:spacing w:after="0" w:before="0" w:lineRule="auto"/>
        <w:ind w:left="720" w:hanging="360"/>
        <w:rPr/>
      </w:pPr>
      <w:r w:rsidDel="00000000" w:rsidR="00000000" w:rsidRPr="00000000">
        <w:rPr>
          <w:rFonts w:ascii="Open Sans" w:cs="Open Sans" w:eastAsia="Open Sans" w:hAnsi="Open Sans"/>
          <w:b w:val="1"/>
          <w:bCs w:val="1"/>
          <w:i w:val="0"/>
          <w:iCs w:val="0"/>
          <w:smallCaps w:val="0"/>
          <w:sz w:val="24"/>
          <w:szCs w:val="24"/>
          <w:highlight w:val="white"/>
          <w:rtl w:val="0"/>
        </w:rPr>
        <w:t xml:space="preserve">Compact yet powerful design</w:t>
      </w:r>
      <w:r w:rsidDel="00000000" w:rsidR="00000000" w:rsidRPr="00000000">
        <w:rPr>
          <w:rFonts w:ascii="Open Sans" w:cs="Open Sans" w:eastAsia="Open Sans" w:hAnsi="Open Sans"/>
          <w:i w:val="0"/>
          <w:iCs w:val="0"/>
          <w:smallCaps w:val="0"/>
          <w:sz w:val="24"/>
          <w:szCs w:val="24"/>
          <w:highlight w:val="white"/>
          <w:rtl w:val="0"/>
        </w:rPr>
        <w:t xml:space="preserve"> for daily or commercial use.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3"/>
        </w:numPr>
        <w:spacing w:after="0" w:before="0" w:lineRule="auto"/>
        <w:ind w:left="720" w:hanging="360"/>
        <w:rPr/>
      </w:pPr>
      <w:r w:rsidDel="00000000" w:rsidR="00000000" w:rsidRPr="00000000">
        <w:rPr>
          <w:rFonts w:ascii="Open Sans" w:cs="Open Sans" w:eastAsia="Open Sans" w:hAnsi="Open Sans"/>
          <w:b w:val="1"/>
          <w:bCs w:val="1"/>
          <w:i w:val="0"/>
          <w:iCs w:val="0"/>
          <w:smallCaps w:val="0"/>
          <w:sz w:val="24"/>
          <w:szCs w:val="24"/>
          <w:highlight w:val="white"/>
          <w:rtl w:val="0"/>
        </w:rPr>
        <w:t xml:space="preserve">Energy-efficient heating</w:t>
      </w:r>
      <w:r w:rsidDel="00000000" w:rsidR="00000000" w:rsidRPr="00000000">
        <w:rPr>
          <w:rFonts w:ascii="Open Sans" w:cs="Open Sans" w:eastAsia="Open Sans" w:hAnsi="Open Sans"/>
          <w:i w:val="0"/>
          <w:iCs w:val="0"/>
          <w:smallCaps w:val="0"/>
          <w:sz w:val="24"/>
          <w:szCs w:val="24"/>
          <w:highlight w:val="white"/>
          <w:rtl w:val="0"/>
        </w:rPr>
        <w:t xml:space="preserve"> ensures consistent performance and durability.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3"/>
        </w:numPr>
        <w:spacing w:after="0" w:before="0" w:lineRule="auto"/>
        <w:ind w:left="720" w:hanging="360"/>
        <w:rPr/>
      </w:pPr>
      <w:r w:rsidDel="00000000" w:rsidR="00000000" w:rsidRPr="00000000">
        <w:rPr>
          <w:rFonts w:ascii="Open Sans" w:cs="Open Sans" w:eastAsia="Open Sans" w:hAnsi="Open Sans"/>
          <w:b w:val="1"/>
          <w:bCs w:val="1"/>
          <w:i w:val="0"/>
          <w:iCs w:val="0"/>
          <w:smallCaps w:val="0"/>
          <w:sz w:val="24"/>
          <w:szCs w:val="24"/>
          <w:highlight w:val="white"/>
          <w:rtl w:val="0"/>
        </w:rPr>
        <w:t xml:space="preserve">Ideal for laundries, workshops, and homes</w:t>
      </w:r>
      <w:r w:rsidDel="00000000" w:rsidR="00000000" w:rsidRPr="00000000">
        <w:rPr>
          <w:rFonts w:ascii="Open Sans" w:cs="Open Sans" w:eastAsia="Open Sans" w:hAnsi="Open Sans"/>
          <w:i w:val="0"/>
          <w:iCs w:val="0"/>
          <w:smallCaps w:val="0"/>
          <w:sz w:val="24"/>
          <w:szCs w:val="24"/>
          <w:highlight w:val="white"/>
          <w:rtl w:val="0"/>
        </w:rPr>
        <w:t xml:space="preserve"> that value quality and precision.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bookmarkStart w:colFirst="0" w:colLast="0" w:name="_vmjsk0qn4yhr" w:id="0"/>
      <w:bookmarkEnd w:id="0"/>
      <w:r w:rsidDel="00000000" w:rsidR="00000000" w:rsidRPr="00000000">
        <w:rPr>
          <w:rFonts w:ascii="Open Sans" w:cs="Open Sans" w:eastAsia="Open Sans" w:hAnsi="Open Sans"/>
          <w:i w:val="0"/>
          <w:iCs w:val="0"/>
          <w:smallCaps w:val="0"/>
          <w:sz w:val="24"/>
          <w:szCs w:val="24"/>
          <w:highlight w:val="white"/>
          <w:rtl w:val="0"/>
        </w:rPr>
        <w:t xml:space="preserve">Experience 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i w:val="0"/>
          <w:iCs w:val="0"/>
          <w:smallCaps w:val="0"/>
          <w:sz w:val="24"/>
          <w:szCs w:val="24"/>
          <w:highlight w:val="white"/>
          <w:rtl w:val="0"/>
        </w:rPr>
        <w:t xml:space="preserve">smooth, efficient, and professional ironing</w:t>
      </w:r>
      <w:r w:rsidDel="00000000" w:rsidR="00000000" w:rsidRPr="00000000">
        <w:rPr>
          <w:rFonts w:ascii="Open Sans" w:cs="Open Sans" w:eastAsia="Open Sans" w:hAnsi="Open Sans"/>
          <w:i w:val="0"/>
          <w:iCs w:val="0"/>
          <w:smallCaps w:val="0"/>
          <w:sz w:val="24"/>
          <w:szCs w:val="24"/>
          <w:highlight w:val="white"/>
          <w:rtl w:val="0"/>
        </w:rPr>
        <w:t xml:space="preserve"> with the </w:t>
      </w:r>
      <w:r w:rsidDel="00000000" w:rsidR="00000000" w:rsidRPr="00000000">
        <w:rPr>
          <w:rFonts w:ascii="Open Sans" w:cs="Open Sans" w:eastAsia="Open Sans" w:hAnsi="Open Sans"/>
          <w:b w:val="1"/>
          <w:bCs w:val="1"/>
          <w:i w:val="0"/>
          <w:iCs w:val="0"/>
          <w:smallCaps w:val="0"/>
          <w:sz w:val="24"/>
          <w:szCs w:val="24"/>
          <w:highlight w:val="white"/>
          <w:rtl w:val="0"/>
        </w:rPr>
        <w:t xml:space="preserve">JACK JK-300L</w:t>
      </w:r>
      <w:r w:rsidDel="00000000" w:rsidR="00000000" w:rsidRPr="00000000">
        <w:rPr>
          <w:rFonts w:ascii="Open Sans" w:cs="Open Sans" w:eastAsia="Open Sans" w:hAnsi="Open Sans"/>
          <w:i w:val="0"/>
          <w:iCs w:val="0"/>
          <w:smallCaps w:val="0"/>
          <w:sz w:val="24"/>
          <w:szCs w:val="24"/>
          <w:highlight w:val="white"/>
          <w:rtl w:val="0"/>
        </w:rPr>
        <w:t xml:space="preserve"> — the perfect blend of industrial strength and home convenience for flawless garment care.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SimSun"/>
  <w:font w:name="Georgia"/>
  <w:font w:name="Microsoft Yahe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Open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jc w:val="left"/>
    </w:pPr>
    <w:rPr>
      <w:rFonts w:ascii="SimSun" w:cs="SimSun" w:eastAsia="SimSun" w:hAnsi="SimSu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jc w:val="left"/>
    </w:pPr>
    <w:rPr>
      <w:rFonts w:ascii="SimSun" w:cs="SimSun" w:eastAsia="SimSun" w:hAnsi="SimSu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OpenSans-regular.ttf"/><Relationship Id="rId4" Type="http://schemas.openxmlformats.org/officeDocument/2006/relationships/font" Target="fonts/OpenSans-bold.ttf"/><Relationship Id="rId5" Type="http://schemas.openxmlformats.org/officeDocument/2006/relationships/font" Target="fonts/OpenSans-italic.ttf"/><Relationship Id="rId6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eyJoZGlkIjoiN2Y0M2U3YjQwYzkyZTRjODJjZGIwNDQxMGY5ZDZiYTkiLCJ1c2VySWQiOiI0NDczNDgzMzIifQ==</vt:lpwstr>
  </property>
  <property fmtid="{D5CDD505-2E9C-101B-9397-08002B2CF9AE}" pid="4" name="ICV">
    <vt:lpwstr>67740888E0894FB7A6F35FF27886D396_12</vt:lpwstr>
  </property>
</Properties>
</file>